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14655">
      <w:pPr>
        <w:pStyle w:val="2"/>
        <w:rPr>
          <w:rFonts w:hint="eastAsia" w:ascii="华文中宋" w:hAnsi="华文中宋" w:eastAsia="华文中宋"/>
          <w:i/>
          <w:iCs/>
          <w:sz w:val="28"/>
        </w:rPr>
      </w:pPr>
      <w:bookmarkStart w:id="0" w:name="_Toc9934815"/>
      <w:bookmarkStart w:id="1" w:name="OLE_LINK79"/>
      <w:r>
        <w:rPr>
          <w:rFonts w:hint="eastAsia" w:ascii="华文中宋" w:hAnsi="华文中宋" w:eastAsia="华文中宋"/>
          <w:i/>
          <w:iCs/>
          <w:sz w:val="28"/>
        </w:rPr>
        <w:t>EAN-8</w:t>
      </w:r>
      <w:bookmarkEnd w:id="0"/>
    </w:p>
    <w:p w14:paraId="20A435E0">
      <w:pPr>
        <w:rPr>
          <w:rFonts w:hint="eastAsia" w:ascii="华文中宋" w:hAnsi="华文中宋" w:eastAsia="华文中宋" w:cs="Arial"/>
          <w:b/>
          <w:i/>
          <w:iCs/>
        </w:rPr>
      </w:pPr>
      <w:bookmarkStart w:id="2" w:name="OLE_LINK76"/>
      <w:bookmarkStart w:id="3" w:name="OLE_LINK77"/>
      <w:r>
        <w:rPr>
          <w:rFonts w:hint="eastAsia" w:ascii="华文中宋" w:hAnsi="华文中宋" w:eastAsia="华文中宋"/>
          <w:b/>
          <w:i/>
          <w:iCs/>
          <w:szCs w:val="21"/>
        </w:rPr>
        <w:tab/>
      </w:r>
      <w:r>
        <w:rPr>
          <w:rFonts w:hint="eastAsia" w:ascii="华文中宋" w:hAnsi="华文中宋" w:eastAsia="华文中宋"/>
          <w:b/>
          <w:i/>
          <w:iCs/>
          <w:szCs w:val="21"/>
        </w:rPr>
        <w:t>开启和关闭</w:t>
      </w:r>
    </w:p>
    <w:bookmarkEnd w:id="1"/>
    <w:bookmarkEnd w:id="2"/>
    <w:bookmarkEnd w:id="3"/>
    <w:p w14:paraId="56B383C0">
      <w:pPr>
        <w:jc w:val="center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pict>
          <v:shape id="_x0000_s2050" o:spid="_x0000_s2050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StaticMetafile" ShapeID="_x0000_s2050" DrawAspect="Content" ObjectID="_1468075725" r:id="rId4">
            <o:LockedField>false</o:LockedField>
          </o:OLEObject>
        </w:pict>
      </w:r>
    </w:p>
    <w:p w14:paraId="3FD2517D">
      <w:pPr>
        <w:spacing w:line="400" w:lineRule="exact"/>
        <w:jc w:val="center"/>
        <w:rPr>
          <w:rFonts w:hint="eastAsia" w:ascii="华文中宋" w:hAnsi="华文中宋" w:eastAsia="华文中宋"/>
          <w:i/>
          <w:iCs/>
          <w:szCs w:val="28"/>
        </w:rPr>
      </w:pPr>
      <w:bookmarkStart w:id="4" w:name="OLE_LINK74"/>
      <w:bookmarkStart w:id="5" w:name="OLE_LINK75"/>
      <w:r>
        <w:rPr>
          <w:rFonts w:hint="eastAsia" w:ascii="华文中宋" w:hAnsi="华文中宋" w:eastAsia="华文中宋"/>
          <w:i/>
          <w:iCs/>
          <w:szCs w:val="28"/>
        </w:rPr>
        <w:t>00371</w:t>
      </w:r>
    </w:p>
    <w:p w14:paraId="028D021A">
      <w:pPr>
        <w:spacing w:line="400" w:lineRule="exact"/>
        <w:jc w:val="center"/>
        <w:rPr>
          <w:rFonts w:hint="eastAsia" w:ascii="华文中宋" w:hAnsi="华文中宋" w:eastAsia="华文中宋"/>
          <w:i/>
          <w:iCs/>
          <w:szCs w:val="28"/>
        </w:rPr>
      </w:pPr>
      <w:r>
        <w:rPr>
          <w:rFonts w:hint="eastAsia" w:ascii="华文中宋" w:hAnsi="华文中宋" w:eastAsia="华文中宋"/>
          <w:i/>
          <w:iCs/>
          <w:szCs w:val="28"/>
          <w:lang w:val="en-US" w:eastAsia="zh-CN"/>
        </w:rPr>
        <w:t xml:space="preserve">Turn on </w:t>
      </w:r>
      <w:r>
        <w:rPr>
          <w:rFonts w:hint="eastAsia" w:ascii="华文中宋" w:hAnsi="华文中宋" w:eastAsia="华文中宋"/>
          <w:i/>
          <w:iCs/>
          <w:szCs w:val="28"/>
        </w:rPr>
        <w:t>EAN-8*</w:t>
      </w:r>
      <w:bookmarkEnd w:id="4"/>
      <w:bookmarkEnd w:id="5"/>
    </w:p>
    <w:p w14:paraId="7696632D">
      <w:pPr>
        <w:jc w:val="center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pict>
          <v:shape id="_x0000_s2051" o:spid="_x0000_s2051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StaticMetafile" ShapeID="_x0000_s2051" DrawAspect="Content" ObjectID="_1468075726" r:id="rId6">
            <o:LockedField>false</o:LockedField>
          </o:OLEObject>
        </w:pict>
      </w:r>
    </w:p>
    <w:p w14:paraId="0267BD59">
      <w:pPr>
        <w:spacing w:line="400" w:lineRule="exact"/>
        <w:jc w:val="center"/>
        <w:rPr>
          <w:rFonts w:hint="eastAsia" w:ascii="华文中宋" w:hAnsi="华文中宋" w:eastAsia="华文中宋"/>
          <w:i/>
          <w:iCs/>
          <w:szCs w:val="28"/>
        </w:rPr>
      </w:pPr>
      <w:r>
        <w:rPr>
          <w:rFonts w:hint="eastAsia" w:ascii="华文中宋" w:hAnsi="华文中宋" w:eastAsia="华文中宋"/>
          <w:i/>
          <w:iCs/>
          <w:szCs w:val="28"/>
        </w:rPr>
        <w:t>00370</w:t>
      </w:r>
    </w:p>
    <w:p w14:paraId="60D7BD72">
      <w:pPr>
        <w:spacing w:line="400" w:lineRule="exact"/>
        <w:jc w:val="center"/>
        <w:rPr>
          <w:rFonts w:hint="eastAsia" w:ascii="华文中宋" w:hAnsi="华文中宋" w:eastAsia="华文中宋"/>
          <w:i/>
          <w:iCs/>
          <w:szCs w:val="28"/>
        </w:rPr>
      </w:pPr>
      <w:r>
        <w:rPr>
          <w:rFonts w:hint="eastAsia" w:ascii="华文中宋" w:hAnsi="华文中宋" w:eastAsia="华文中宋"/>
          <w:i/>
          <w:iCs/>
          <w:szCs w:val="28"/>
          <w:lang w:val="en-US" w:eastAsia="zh-CN"/>
        </w:rPr>
        <w:t xml:space="preserve">Turn off </w:t>
      </w:r>
      <w:r>
        <w:rPr>
          <w:rFonts w:hint="eastAsia" w:ascii="华文中宋" w:hAnsi="华文中宋" w:eastAsia="华文中宋"/>
          <w:i/>
          <w:iCs/>
          <w:szCs w:val="28"/>
        </w:rPr>
        <w:t>EAN-8</w:t>
      </w:r>
    </w:p>
    <w:p w14:paraId="2639AE05">
      <w:pPr>
        <w:pStyle w:val="2"/>
        <w:rPr>
          <w:rFonts w:hint="eastAsia" w:ascii="华文中宋" w:hAnsi="华文中宋" w:eastAsia="华文中宋"/>
          <w:sz w:val="28"/>
        </w:rPr>
      </w:pPr>
      <w:r>
        <w:rPr>
          <w:rFonts w:hint="eastAsia" w:ascii="华文中宋" w:hAnsi="华文中宋" w:eastAsia="华文中宋"/>
          <w:sz w:val="28"/>
        </w:rPr>
        <w:t>EAN-13</w:t>
      </w:r>
    </w:p>
    <w:p w14:paraId="0DD5BCDA">
      <w:pPr>
        <w:rPr>
          <w:rFonts w:hint="eastAsia" w:ascii="华文中宋" w:hAnsi="华文中宋" w:eastAsia="华文中宋" w:cs="Arial"/>
          <w:b/>
        </w:rPr>
      </w:pPr>
      <w:r>
        <w:rPr>
          <w:rFonts w:hint="eastAsia" w:ascii="华文中宋" w:hAnsi="华文中宋" w:eastAsia="华文中宋"/>
          <w:b/>
          <w:szCs w:val="21"/>
        </w:rPr>
        <w:tab/>
      </w:r>
      <w:r>
        <w:rPr>
          <w:rFonts w:hint="eastAsia" w:ascii="华文中宋" w:hAnsi="华文中宋" w:eastAsia="华文中宋"/>
          <w:b/>
          <w:szCs w:val="21"/>
        </w:rPr>
        <w:t>开启和关闭</w:t>
      </w:r>
    </w:p>
    <w:p w14:paraId="5BBAB22A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52" o:spid="_x0000_s2052" o:spt="75" type="#_x0000_t75" style="height:55.65pt;width:141.35pt;" o:ole="t" filled="f" o:preferrelative="t" stroked="f" coordsize="21600,21600">
            <v:path/>
            <v:fill on="f" focussize="0,0"/>
            <v:stroke on="f"/>
            <v:imagedata r:id="rId9" o:title=""/>
            <o:lock v:ext="edit"/>
            <w10:wrap type="none"/>
            <w10:anchorlock/>
          </v:shape>
          <o:OLEObject Type="Embed" ProgID="StaticMetafile" ShapeID="_x0000_s2052" DrawAspect="Content" ObjectID="_1468075727" r:id="rId8">
            <o:LockedField>false</o:LockedField>
          </o:OLEObject>
        </w:pict>
      </w:r>
    </w:p>
    <w:p w14:paraId="2451CD3A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bookmarkStart w:id="6" w:name="OLE_LINK81"/>
      <w:bookmarkStart w:id="7" w:name="OLE_LINK80"/>
      <w:r>
        <w:rPr>
          <w:rFonts w:hint="eastAsia" w:ascii="华文中宋" w:hAnsi="华文中宋" w:eastAsia="华文中宋"/>
          <w:szCs w:val="28"/>
        </w:rPr>
        <w:t>00361</w:t>
      </w:r>
    </w:p>
    <w:p w14:paraId="713AE6FC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on </w:t>
      </w:r>
      <w:r>
        <w:rPr>
          <w:rFonts w:hint="eastAsia" w:ascii="华文中宋" w:hAnsi="华文中宋" w:eastAsia="华文中宋"/>
          <w:szCs w:val="28"/>
        </w:rPr>
        <w:t>EAN-13*</w:t>
      </w:r>
    </w:p>
    <w:bookmarkEnd w:id="6"/>
    <w:bookmarkEnd w:id="7"/>
    <w:p w14:paraId="7BBC453C">
      <w:pPr>
        <w:spacing w:line="400" w:lineRule="exact"/>
        <w:rPr>
          <w:rFonts w:hint="eastAsia" w:ascii="华文中宋" w:hAnsi="华文中宋" w:eastAsia="华文中宋"/>
          <w:szCs w:val="28"/>
        </w:rPr>
      </w:pPr>
    </w:p>
    <w:p w14:paraId="00B8FA06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53" o:spid="_x0000_s2053" o:spt="75" type="#_x0000_t75" style="height:55.65pt;width:141.35pt;" o:ole="t" filled="f" o:preferrelative="t" stroked="f" coordsize="21600,21600">
            <v:path/>
            <v:fill on="f" focussize="0,0"/>
            <v:stroke on="f"/>
            <v:imagedata r:id="rId11" o:title=""/>
            <o:lock v:ext="edit"/>
            <w10:wrap type="none"/>
            <w10:anchorlock/>
          </v:shape>
          <o:OLEObject Type="Embed" ProgID="StaticMetafile" ShapeID="_x0000_s2053" DrawAspect="Content" ObjectID="_1468075728" r:id="rId10">
            <o:LockedField>false</o:LockedField>
          </o:OLEObject>
        </w:pict>
      </w:r>
    </w:p>
    <w:p w14:paraId="535C68F5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00360</w:t>
      </w:r>
    </w:p>
    <w:p w14:paraId="1B33625D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off </w:t>
      </w:r>
      <w:r>
        <w:rPr>
          <w:rFonts w:hint="eastAsia" w:ascii="华文中宋" w:hAnsi="华文中宋" w:eastAsia="华文中宋"/>
          <w:szCs w:val="28"/>
        </w:rPr>
        <w:t>EAN-13</w:t>
      </w:r>
    </w:p>
    <w:p w14:paraId="5ECCBEAB"/>
    <w:p w14:paraId="3DBEBFFE"/>
    <w:p w14:paraId="3B33963A"/>
    <w:p w14:paraId="1F5628F9">
      <w:pPr>
        <w:rPr>
          <w:rFonts w:hint="eastAsia"/>
        </w:rPr>
      </w:pPr>
    </w:p>
    <w:p w14:paraId="57C8BD97"/>
    <w:p w14:paraId="1097E027">
      <w:pPr>
        <w:pStyle w:val="2"/>
        <w:rPr>
          <w:rFonts w:hint="eastAsia" w:ascii="华文中宋" w:hAnsi="华文中宋" w:eastAsia="华文中宋"/>
          <w:sz w:val="28"/>
        </w:rPr>
      </w:pPr>
      <w:bookmarkStart w:id="8" w:name="_Toc9934824"/>
      <w:r>
        <w:rPr>
          <w:rFonts w:hint="eastAsia" w:ascii="华文中宋" w:hAnsi="华文中宋" w:eastAsia="华文中宋"/>
          <w:sz w:val="28"/>
        </w:rPr>
        <w:t>UPC-A</w:t>
      </w:r>
      <w:bookmarkEnd w:id="8"/>
    </w:p>
    <w:p w14:paraId="2D7EF529">
      <w:pPr>
        <w:rPr>
          <w:rFonts w:hint="eastAsia" w:ascii="华文中宋" w:hAnsi="华文中宋" w:eastAsia="华文中宋" w:cs="Arial"/>
          <w:b/>
        </w:rPr>
      </w:pPr>
      <w:bookmarkStart w:id="9" w:name="OLE_LINK112"/>
      <w:bookmarkStart w:id="10" w:name="OLE_LINK113"/>
      <w:r>
        <w:rPr>
          <w:rFonts w:hint="eastAsia" w:ascii="华文中宋" w:hAnsi="华文中宋" w:eastAsia="华文中宋"/>
          <w:b/>
          <w:szCs w:val="21"/>
        </w:rPr>
        <w:tab/>
      </w:r>
      <w:r>
        <w:rPr>
          <w:rFonts w:hint="eastAsia" w:ascii="华文中宋" w:hAnsi="华文中宋" w:eastAsia="华文中宋"/>
          <w:b/>
          <w:szCs w:val="21"/>
        </w:rPr>
        <w:t>开启和关闭</w:t>
      </w:r>
    </w:p>
    <w:bookmarkEnd w:id="9"/>
    <w:bookmarkEnd w:id="10"/>
    <w:p w14:paraId="7A8FFA30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54" o:spid="_x0000_s2054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StaticMetafile" ShapeID="_x0000_s2054" DrawAspect="Content" ObjectID="_1468075729" r:id="rId12">
            <o:LockedField>false</o:LockedField>
          </o:OLEObject>
        </w:pict>
      </w:r>
    </w:p>
    <w:p w14:paraId="007DEA8B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00341</w:t>
      </w:r>
    </w:p>
    <w:p w14:paraId="799B8792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bookmarkStart w:id="11" w:name="OLE_LINK108"/>
      <w:bookmarkStart w:id="12" w:name="OLE_LINK109"/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on </w:t>
      </w:r>
      <w:r>
        <w:rPr>
          <w:rFonts w:hint="eastAsia" w:ascii="华文中宋" w:hAnsi="华文中宋" w:eastAsia="华文中宋"/>
          <w:szCs w:val="28"/>
        </w:rPr>
        <w:t>UPC-A*</w:t>
      </w:r>
      <w:bookmarkEnd w:id="11"/>
      <w:bookmarkEnd w:id="12"/>
    </w:p>
    <w:p w14:paraId="5EACEB44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</w:p>
    <w:p w14:paraId="2ACA856B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55" o:spid="_x0000_s2055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StaticMetafile" ShapeID="_x0000_s2055" DrawAspect="Content" ObjectID="_1468075730" r:id="rId14">
            <o:LockedField>false</o:LockedField>
          </o:OLEObject>
        </w:pict>
      </w:r>
    </w:p>
    <w:p w14:paraId="366D1B0F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00340</w:t>
      </w:r>
    </w:p>
    <w:p w14:paraId="12B3E957">
      <w:pPr>
        <w:spacing w:line="400" w:lineRule="exact"/>
        <w:jc w:val="center"/>
        <w:rPr>
          <w:rFonts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off </w:t>
      </w:r>
      <w:r>
        <w:rPr>
          <w:rFonts w:hint="eastAsia" w:ascii="华文中宋" w:hAnsi="华文中宋" w:eastAsia="华文中宋"/>
          <w:szCs w:val="28"/>
        </w:rPr>
        <w:t>UPC-A</w:t>
      </w:r>
    </w:p>
    <w:p w14:paraId="7BE628D9">
      <w:pPr>
        <w:spacing w:line="400" w:lineRule="exact"/>
        <w:jc w:val="center"/>
        <w:rPr>
          <w:rFonts w:ascii="华文中宋" w:hAnsi="华文中宋" w:eastAsia="华文中宋"/>
          <w:szCs w:val="28"/>
        </w:rPr>
      </w:pPr>
    </w:p>
    <w:p w14:paraId="4736E828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</w:p>
    <w:p w14:paraId="6E640233">
      <w:pPr>
        <w:pStyle w:val="2"/>
        <w:rPr>
          <w:rFonts w:hint="eastAsia" w:ascii="华文中宋" w:hAnsi="华文中宋" w:eastAsia="华文中宋"/>
          <w:sz w:val="28"/>
        </w:rPr>
      </w:pPr>
      <w:r>
        <w:rPr>
          <w:rFonts w:hint="eastAsia" w:ascii="华文中宋" w:hAnsi="华文中宋" w:eastAsia="华文中宋"/>
          <w:sz w:val="28"/>
        </w:rPr>
        <w:t>UPC-A</w:t>
      </w:r>
    </w:p>
    <w:p w14:paraId="0DB559A3">
      <w:pPr>
        <w:rPr>
          <w:rFonts w:hint="eastAsia" w:ascii="华文中宋" w:hAnsi="华文中宋" w:eastAsia="华文中宋" w:cs="Arial"/>
          <w:b/>
        </w:rPr>
      </w:pPr>
      <w:r>
        <w:rPr>
          <w:rFonts w:hint="eastAsia" w:ascii="华文中宋" w:hAnsi="华文中宋" w:eastAsia="华文中宋"/>
          <w:b/>
          <w:szCs w:val="21"/>
        </w:rPr>
        <w:tab/>
      </w:r>
      <w:r>
        <w:rPr>
          <w:rFonts w:hint="eastAsia" w:ascii="华文中宋" w:hAnsi="华文中宋" w:eastAsia="华文中宋"/>
          <w:b/>
          <w:szCs w:val="21"/>
        </w:rPr>
        <w:t>开启和关闭</w:t>
      </w:r>
    </w:p>
    <w:p w14:paraId="013C867B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56" o:spid="_x0000_s2056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StaticMetafile" ShapeID="_x0000_s2056" DrawAspect="Content" ObjectID="_1468075731" r:id="rId16">
            <o:LockedField>false</o:LockedField>
          </o:OLEObject>
        </w:pict>
      </w:r>
    </w:p>
    <w:p w14:paraId="09FFBC02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00341</w:t>
      </w:r>
    </w:p>
    <w:p w14:paraId="32DC495B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on </w:t>
      </w:r>
      <w:r>
        <w:rPr>
          <w:rFonts w:hint="eastAsia" w:ascii="华文中宋" w:hAnsi="华文中宋" w:eastAsia="华文中宋"/>
          <w:szCs w:val="28"/>
        </w:rPr>
        <w:t>UPC-A*</w:t>
      </w:r>
    </w:p>
    <w:p w14:paraId="47F708FA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</w:p>
    <w:p w14:paraId="6B204A01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57" o:spid="_x0000_s2057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StaticMetafile" ShapeID="_x0000_s2057" DrawAspect="Content" ObjectID="_1468075732" r:id="rId17">
            <o:LockedField>false</o:LockedField>
          </o:OLEObject>
        </w:pict>
      </w:r>
    </w:p>
    <w:p w14:paraId="50C3EF2A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00340</w:t>
      </w:r>
    </w:p>
    <w:p w14:paraId="07BB0031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off </w:t>
      </w:r>
      <w:r>
        <w:rPr>
          <w:rFonts w:hint="eastAsia" w:ascii="华文中宋" w:hAnsi="华文中宋" w:eastAsia="华文中宋"/>
          <w:szCs w:val="28"/>
        </w:rPr>
        <w:t>UPC-A</w:t>
      </w:r>
    </w:p>
    <w:p w14:paraId="5DBC7BCD"/>
    <w:p w14:paraId="7B7208D8">
      <w:pPr>
        <w:pStyle w:val="2"/>
        <w:rPr>
          <w:rFonts w:hint="eastAsia" w:ascii="华文中宋" w:hAnsi="华文中宋" w:eastAsia="华文中宋"/>
          <w:sz w:val="28"/>
        </w:rPr>
      </w:pPr>
      <w:bookmarkStart w:id="13" w:name="_Toc9934817"/>
      <w:r>
        <w:rPr>
          <w:rFonts w:hint="eastAsia" w:ascii="华文中宋" w:hAnsi="华文中宋" w:eastAsia="华文中宋"/>
          <w:sz w:val="28"/>
        </w:rPr>
        <w:t>Codabar库德巴码</w:t>
      </w:r>
      <w:bookmarkEnd w:id="13"/>
    </w:p>
    <w:p w14:paraId="60CA3284">
      <w:pPr>
        <w:rPr>
          <w:rFonts w:hint="eastAsia" w:ascii="华文中宋" w:hAnsi="华文中宋" w:eastAsia="华文中宋" w:cs="Arial"/>
          <w:b/>
        </w:rPr>
      </w:pPr>
      <w:r>
        <w:rPr>
          <w:rFonts w:hint="eastAsia" w:ascii="华文中宋" w:hAnsi="华文中宋" w:eastAsia="华文中宋"/>
          <w:b/>
          <w:szCs w:val="21"/>
        </w:rPr>
        <w:tab/>
      </w:r>
      <w:r>
        <w:rPr>
          <w:rFonts w:hint="eastAsia" w:ascii="华文中宋" w:hAnsi="华文中宋" w:eastAsia="华文中宋"/>
          <w:b/>
          <w:szCs w:val="21"/>
        </w:rPr>
        <w:t>开启和关闭</w:t>
      </w:r>
    </w:p>
    <w:p w14:paraId="4800C918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58" o:spid="_x0000_s2058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StaticMetafile" ShapeID="_x0000_s2058" DrawAspect="Content" ObjectID="_1468075733" r:id="rId18">
            <o:LockedField>false</o:LockedField>
          </o:OLEObject>
        </w:pict>
      </w:r>
    </w:p>
    <w:p w14:paraId="612F8112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bookmarkStart w:id="14" w:name="OLE_LINK89"/>
      <w:bookmarkStart w:id="15" w:name="OLE_LINK90"/>
      <w:r>
        <w:rPr>
          <w:rFonts w:hint="eastAsia" w:ascii="华文中宋" w:hAnsi="华文中宋" w:eastAsia="华文中宋"/>
          <w:szCs w:val="28"/>
        </w:rPr>
        <w:t>00851</w:t>
      </w:r>
    </w:p>
    <w:p w14:paraId="76778A32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on </w:t>
      </w:r>
      <w:r>
        <w:rPr>
          <w:rFonts w:hint="eastAsia" w:ascii="华文中宋" w:hAnsi="华文中宋" w:eastAsia="华文中宋"/>
          <w:szCs w:val="28"/>
        </w:rPr>
        <w:t>codabar*</w:t>
      </w:r>
    </w:p>
    <w:bookmarkEnd w:id="14"/>
    <w:bookmarkEnd w:id="15"/>
    <w:p w14:paraId="62FD8743">
      <w:pPr>
        <w:rPr>
          <w:rFonts w:hint="eastAsia" w:ascii="华文中宋" w:hAnsi="华文中宋" w:eastAsia="华文中宋"/>
        </w:rPr>
      </w:pPr>
    </w:p>
    <w:p w14:paraId="333B1325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59" o:spid="_x0000_s2059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StaticMetafile" ShapeID="_x0000_s2059" DrawAspect="Content" ObjectID="_1468075734" r:id="rId20">
            <o:LockedField>false</o:LockedField>
          </o:OLEObject>
        </w:pict>
      </w:r>
    </w:p>
    <w:p w14:paraId="7C5A4B4E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00850</w:t>
      </w:r>
    </w:p>
    <w:p w14:paraId="1467A35F">
      <w:pPr>
        <w:jc w:val="center"/>
        <w:rPr>
          <w:rFonts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off </w:t>
      </w:r>
      <w:r>
        <w:rPr>
          <w:rFonts w:hint="eastAsia" w:ascii="华文中宋" w:hAnsi="华文中宋" w:eastAsia="华文中宋"/>
          <w:szCs w:val="28"/>
        </w:rPr>
        <w:t>codabar</w:t>
      </w:r>
    </w:p>
    <w:p w14:paraId="4625E82E">
      <w:pPr>
        <w:jc w:val="center"/>
        <w:rPr>
          <w:rFonts w:ascii="华文中宋" w:hAnsi="华文中宋" w:eastAsia="华文中宋"/>
          <w:szCs w:val="28"/>
        </w:rPr>
      </w:pPr>
    </w:p>
    <w:p w14:paraId="05231CB4">
      <w:pPr>
        <w:jc w:val="center"/>
        <w:rPr>
          <w:rFonts w:hint="eastAsia" w:ascii="华文中宋" w:hAnsi="华文中宋" w:eastAsia="华文中宋"/>
          <w:szCs w:val="28"/>
        </w:rPr>
      </w:pPr>
    </w:p>
    <w:p w14:paraId="061A130F">
      <w:pPr>
        <w:pStyle w:val="2"/>
        <w:rPr>
          <w:rFonts w:hint="eastAsia" w:ascii="华文中宋" w:hAnsi="华文中宋" w:eastAsia="华文中宋"/>
          <w:sz w:val="28"/>
        </w:rPr>
      </w:pPr>
      <w:bookmarkStart w:id="16" w:name="_Toc9934818"/>
      <w:bookmarkStart w:id="17" w:name="OLE_LINK93"/>
      <w:r>
        <w:rPr>
          <w:rFonts w:hint="eastAsia" w:ascii="华文中宋" w:hAnsi="华文中宋" w:eastAsia="华文中宋"/>
          <w:sz w:val="28"/>
        </w:rPr>
        <w:t>Code 11</w:t>
      </w:r>
      <w:bookmarkEnd w:id="16"/>
    </w:p>
    <w:p w14:paraId="3159DC79">
      <w:pPr>
        <w:rPr>
          <w:rFonts w:hint="eastAsia" w:ascii="华文中宋" w:hAnsi="华文中宋" w:eastAsia="华文中宋" w:cs="Arial"/>
          <w:b/>
        </w:rPr>
      </w:pPr>
      <w:r>
        <w:rPr>
          <w:rFonts w:hint="eastAsia" w:ascii="华文中宋" w:hAnsi="华文中宋" w:eastAsia="华文中宋"/>
          <w:b/>
          <w:szCs w:val="21"/>
        </w:rPr>
        <w:tab/>
      </w:r>
      <w:r>
        <w:rPr>
          <w:rFonts w:hint="eastAsia" w:ascii="华文中宋" w:hAnsi="华文中宋" w:eastAsia="华文中宋"/>
          <w:b/>
          <w:szCs w:val="21"/>
        </w:rPr>
        <w:t>开启和关闭</w:t>
      </w:r>
    </w:p>
    <w:bookmarkEnd w:id="17"/>
    <w:p w14:paraId="5F6BE65F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60" o:spid="_x0000_s2060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StaticMetafile" ShapeID="_x0000_s2060" DrawAspect="Content" ObjectID="_1468075735" r:id="rId22">
            <o:LockedField>false</o:LockedField>
          </o:OLEObject>
        </w:pict>
      </w:r>
    </w:p>
    <w:p w14:paraId="4971B13D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bookmarkStart w:id="18" w:name="OLE_LINK91"/>
      <w:bookmarkStart w:id="19" w:name="OLE_LINK92"/>
      <w:r>
        <w:rPr>
          <w:rFonts w:hint="eastAsia" w:ascii="华文中宋" w:hAnsi="华文中宋" w:eastAsia="华文中宋"/>
          <w:szCs w:val="28"/>
        </w:rPr>
        <w:t>01261</w:t>
      </w:r>
    </w:p>
    <w:p w14:paraId="29A94C20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on </w:t>
      </w:r>
      <w:r>
        <w:rPr>
          <w:rFonts w:hint="eastAsia" w:ascii="华文中宋" w:hAnsi="华文中宋" w:eastAsia="华文中宋"/>
          <w:szCs w:val="28"/>
        </w:rPr>
        <w:t>Code 11*</w:t>
      </w:r>
    </w:p>
    <w:bookmarkEnd w:id="18"/>
    <w:bookmarkEnd w:id="19"/>
    <w:p w14:paraId="5EDA2EBB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</w:p>
    <w:p w14:paraId="733FA43B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61" o:spid="_x0000_s2061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StaticMetafile" ShapeID="_x0000_s2061" DrawAspect="Content" ObjectID="_1468075736" r:id="rId24">
            <o:LockedField>false</o:LockedField>
          </o:OLEObject>
        </w:pict>
      </w:r>
    </w:p>
    <w:p w14:paraId="6B8C65A4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01260</w:t>
      </w:r>
    </w:p>
    <w:p w14:paraId="04242850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off </w:t>
      </w:r>
      <w:r>
        <w:rPr>
          <w:rFonts w:hint="eastAsia" w:ascii="华文中宋" w:hAnsi="华文中宋" w:eastAsia="华文中宋"/>
          <w:szCs w:val="28"/>
        </w:rPr>
        <w:t>Code 11</w:t>
      </w:r>
    </w:p>
    <w:p w14:paraId="0F82E1F6"/>
    <w:p w14:paraId="4C1ADACE"/>
    <w:p w14:paraId="16116186"/>
    <w:p w14:paraId="7CAA0C97">
      <w:pPr>
        <w:pStyle w:val="2"/>
        <w:rPr>
          <w:rFonts w:hint="eastAsia" w:ascii="华文中宋" w:hAnsi="华文中宋" w:eastAsia="华文中宋"/>
          <w:sz w:val="28"/>
        </w:rPr>
      </w:pPr>
      <w:bookmarkStart w:id="20" w:name="_Toc9934820"/>
      <w:r>
        <w:rPr>
          <w:rFonts w:hint="eastAsia" w:ascii="华文中宋" w:hAnsi="华文中宋" w:eastAsia="华文中宋"/>
          <w:sz w:val="28"/>
        </w:rPr>
        <w:t>Code 93</w:t>
      </w:r>
      <w:bookmarkEnd w:id="20"/>
    </w:p>
    <w:p w14:paraId="22B20A19">
      <w:pPr>
        <w:rPr>
          <w:rFonts w:hint="eastAsia" w:ascii="华文中宋" w:hAnsi="华文中宋" w:eastAsia="华文中宋" w:cs="Arial"/>
          <w:b/>
        </w:rPr>
      </w:pPr>
      <w:r>
        <w:rPr>
          <w:rFonts w:hint="eastAsia" w:ascii="华文中宋" w:hAnsi="华文中宋" w:eastAsia="华文中宋"/>
          <w:b/>
          <w:szCs w:val="21"/>
        </w:rPr>
        <w:tab/>
      </w:r>
      <w:r>
        <w:rPr>
          <w:rFonts w:hint="eastAsia" w:ascii="华文中宋" w:hAnsi="华文中宋" w:eastAsia="华文中宋"/>
          <w:b/>
          <w:szCs w:val="21"/>
        </w:rPr>
        <w:t>开启和关闭</w:t>
      </w:r>
    </w:p>
    <w:p w14:paraId="233A23B2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62" o:spid="_x0000_s2062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StaticMetafile" ShapeID="_x0000_s2062" DrawAspect="Content" ObjectID="_1468075737" r:id="rId26">
            <o:LockedField>false</o:LockedField>
          </o:OLEObject>
        </w:pict>
      </w:r>
    </w:p>
    <w:p w14:paraId="08782980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bookmarkStart w:id="21" w:name="OLE_LINK102"/>
      <w:bookmarkStart w:id="22" w:name="OLE_LINK103"/>
      <w:r>
        <w:rPr>
          <w:rFonts w:hint="eastAsia" w:ascii="华文中宋" w:hAnsi="华文中宋" w:eastAsia="华文中宋"/>
          <w:szCs w:val="28"/>
        </w:rPr>
        <w:t>00621</w:t>
      </w:r>
    </w:p>
    <w:p w14:paraId="04DCD212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on </w:t>
      </w:r>
      <w:r>
        <w:rPr>
          <w:rFonts w:hint="eastAsia" w:ascii="华文中宋" w:hAnsi="华文中宋" w:eastAsia="华文中宋"/>
          <w:szCs w:val="28"/>
        </w:rPr>
        <w:t>Code 93*</w:t>
      </w:r>
      <w:bookmarkEnd w:id="21"/>
      <w:bookmarkEnd w:id="22"/>
    </w:p>
    <w:p w14:paraId="2673A35B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</w:p>
    <w:p w14:paraId="3D4E90FB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63" o:spid="_x0000_s2063" o:spt="75" type="#_x0000_t75" style="height:64.5pt;width:141.3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StaticMetafile" ShapeID="_x0000_s2063" DrawAspect="Content" ObjectID="_1468075738" r:id="rId28">
            <o:LockedField>false</o:LockedField>
          </o:OLEObject>
        </w:pict>
      </w:r>
    </w:p>
    <w:p w14:paraId="0A1CCC7F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00620</w:t>
      </w:r>
    </w:p>
    <w:p w14:paraId="0DDDD96A">
      <w:pPr>
        <w:spacing w:line="400" w:lineRule="exact"/>
        <w:jc w:val="center"/>
        <w:rPr>
          <w:rFonts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off </w:t>
      </w:r>
      <w:r>
        <w:rPr>
          <w:rFonts w:hint="eastAsia" w:ascii="华文中宋" w:hAnsi="华文中宋" w:eastAsia="华文中宋"/>
          <w:szCs w:val="28"/>
        </w:rPr>
        <w:t>Code 93</w:t>
      </w:r>
    </w:p>
    <w:p w14:paraId="6BF66F78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</w:p>
    <w:p w14:paraId="6ACA85E8">
      <w:pPr>
        <w:pStyle w:val="2"/>
        <w:rPr>
          <w:rFonts w:hint="eastAsia" w:ascii="华文中宋" w:hAnsi="华文中宋" w:eastAsia="华文中宋"/>
          <w:sz w:val="28"/>
        </w:rPr>
      </w:pPr>
      <w:bookmarkStart w:id="23" w:name="_Toc9934821"/>
      <w:bookmarkStart w:id="24" w:name="OLE_LINK106"/>
      <w:bookmarkStart w:id="25" w:name="OLE_LINK107"/>
      <w:r>
        <w:rPr>
          <w:rFonts w:hint="eastAsia" w:ascii="华文中宋" w:hAnsi="华文中宋" w:eastAsia="华文中宋"/>
          <w:sz w:val="28"/>
        </w:rPr>
        <w:t>Code 128</w:t>
      </w:r>
      <w:bookmarkEnd w:id="23"/>
    </w:p>
    <w:p w14:paraId="767FF3EA">
      <w:pPr>
        <w:rPr>
          <w:rFonts w:hint="eastAsia" w:ascii="华文中宋" w:hAnsi="华文中宋" w:eastAsia="华文中宋" w:cs="Arial"/>
          <w:b/>
        </w:rPr>
      </w:pPr>
      <w:r>
        <w:rPr>
          <w:rFonts w:hint="eastAsia" w:ascii="华文中宋" w:hAnsi="华文中宋" w:eastAsia="华文中宋"/>
          <w:b/>
          <w:szCs w:val="21"/>
        </w:rPr>
        <w:tab/>
      </w:r>
      <w:r>
        <w:rPr>
          <w:rFonts w:hint="eastAsia" w:ascii="华文中宋" w:hAnsi="华文中宋" w:eastAsia="华文中宋"/>
          <w:b/>
          <w:szCs w:val="21"/>
        </w:rPr>
        <w:t>开启和关闭</w:t>
      </w:r>
    </w:p>
    <w:bookmarkEnd w:id="24"/>
    <w:bookmarkEnd w:id="25"/>
    <w:p w14:paraId="25BD41BC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64" o:spid="_x0000_s2064" o:spt="75" type="#_x0000_t75" style="height:52.1pt;width:141.35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StaticMetafile" ShapeID="_x0000_s2064" DrawAspect="Content" ObjectID="_1468075739" r:id="rId30">
            <o:LockedField>false</o:LockedField>
          </o:OLEObject>
        </w:pict>
      </w:r>
    </w:p>
    <w:p w14:paraId="688F8829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00691</w:t>
      </w:r>
    </w:p>
    <w:p w14:paraId="656775F1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on </w:t>
      </w:r>
      <w:r>
        <w:rPr>
          <w:rFonts w:hint="eastAsia" w:ascii="华文中宋" w:hAnsi="华文中宋" w:eastAsia="华文中宋"/>
          <w:szCs w:val="28"/>
        </w:rPr>
        <w:t>Code 128*</w:t>
      </w:r>
    </w:p>
    <w:p w14:paraId="4D2491B7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</w:p>
    <w:p w14:paraId="0EF6FA4B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65" o:spid="_x0000_s2065" o:spt="75" type="#_x0000_t75" style="height:43.3pt;width:141.35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StaticMetafile" ShapeID="_x0000_s2065" DrawAspect="Content" ObjectID="_1468075740" r:id="rId32">
            <o:LockedField>false</o:LockedField>
          </o:OLEObject>
        </w:pict>
      </w:r>
    </w:p>
    <w:p w14:paraId="33ECB66F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00690</w:t>
      </w:r>
    </w:p>
    <w:p w14:paraId="5A7AA660">
      <w:pPr>
        <w:spacing w:line="400" w:lineRule="exact"/>
        <w:jc w:val="center"/>
        <w:rPr>
          <w:rFonts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 xml:space="preserve">Turn off </w:t>
      </w:r>
      <w:r>
        <w:rPr>
          <w:rFonts w:hint="eastAsia" w:ascii="华文中宋" w:hAnsi="华文中宋" w:eastAsia="华文中宋"/>
          <w:szCs w:val="28"/>
        </w:rPr>
        <w:t>Code 128</w:t>
      </w:r>
    </w:p>
    <w:p w14:paraId="58FA42FB">
      <w:pPr>
        <w:spacing w:line="400" w:lineRule="exact"/>
        <w:jc w:val="center"/>
        <w:rPr>
          <w:rFonts w:ascii="华文中宋" w:hAnsi="华文中宋" w:eastAsia="华文中宋"/>
          <w:szCs w:val="28"/>
        </w:rPr>
      </w:pPr>
    </w:p>
    <w:p w14:paraId="580B1BED">
      <w:pPr>
        <w:spacing w:line="400" w:lineRule="exact"/>
        <w:jc w:val="center"/>
        <w:rPr>
          <w:rFonts w:ascii="华文中宋" w:hAnsi="华文中宋" w:eastAsia="华文中宋"/>
          <w:szCs w:val="28"/>
        </w:rPr>
      </w:pPr>
    </w:p>
    <w:p w14:paraId="2587BEB6">
      <w:pPr>
        <w:spacing w:line="400" w:lineRule="exact"/>
        <w:jc w:val="center"/>
        <w:rPr>
          <w:rFonts w:ascii="华文中宋" w:hAnsi="华文中宋" w:eastAsia="华文中宋"/>
          <w:szCs w:val="28"/>
        </w:rPr>
      </w:pPr>
    </w:p>
    <w:p w14:paraId="5A31081A">
      <w:pPr>
        <w:spacing w:line="400" w:lineRule="exact"/>
        <w:jc w:val="center"/>
        <w:rPr>
          <w:rFonts w:ascii="华文中宋" w:hAnsi="华文中宋" w:eastAsia="华文中宋"/>
          <w:szCs w:val="28"/>
        </w:rPr>
      </w:pPr>
    </w:p>
    <w:p w14:paraId="6B1BE897">
      <w:pPr>
        <w:spacing w:line="400" w:lineRule="exact"/>
        <w:jc w:val="center"/>
        <w:rPr>
          <w:rFonts w:ascii="华文中宋" w:hAnsi="华文中宋" w:eastAsia="华文中宋"/>
          <w:szCs w:val="28"/>
        </w:rPr>
      </w:pPr>
    </w:p>
    <w:p w14:paraId="09B9316A">
      <w:pPr>
        <w:spacing w:line="400" w:lineRule="exact"/>
        <w:jc w:val="center"/>
        <w:rPr>
          <w:rFonts w:ascii="华文中宋" w:hAnsi="华文中宋" w:eastAsia="华文中宋"/>
          <w:szCs w:val="28"/>
        </w:rPr>
      </w:pPr>
    </w:p>
    <w:p w14:paraId="1A4FE517">
      <w:pPr>
        <w:pStyle w:val="2"/>
        <w:rPr>
          <w:rFonts w:hint="eastAsia" w:ascii="华文中宋" w:hAnsi="华文中宋" w:eastAsia="华文中宋"/>
          <w:sz w:val="28"/>
        </w:rPr>
      </w:pPr>
      <w:bookmarkStart w:id="26" w:name="_Toc9934826"/>
      <w:r>
        <w:rPr>
          <w:rFonts w:hint="eastAsia" w:ascii="华文中宋" w:hAnsi="华文中宋" w:eastAsia="华文中宋"/>
          <w:sz w:val="28"/>
        </w:rPr>
        <w:t>Interleaved 2 of 5（交叉25码）</w:t>
      </w:r>
      <w:bookmarkEnd w:id="26"/>
    </w:p>
    <w:p w14:paraId="06145ABB">
      <w:pPr>
        <w:rPr>
          <w:rFonts w:hint="eastAsia" w:ascii="华文中宋" w:hAnsi="华文中宋" w:eastAsia="华文中宋" w:cs="Arial"/>
          <w:b/>
        </w:rPr>
      </w:pPr>
      <w:r>
        <w:rPr>
          <w:rFonts w:hint="eastAsia" w:ascii="华文中宋" w:hAnsi="华文中宋" w:eastAsia="华文中宋"/>
          <w:b/>
          <w:szCs w:val="21"/>
        </w:rPr>
        <w:tab/>
      </w:r>
      <w:r>
        <w:rPr>
          <w:rFonts w:hint="eastAsia" w:ascii="华文中宋" w:hAnsi="华文中宋" w:eastAsia="华文中宋"/>
          <w:b/>
          <w:szCs w:val="21"/>
        </w:rPr>
        <w:t>开启和关闭</w:t>
      </w:r>
    </w:p>
    <w:p w14:paraId="55E97453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66" o:spid="_x0000_s2066" o:spt="75" type="#_x0000_t75" style="height:63.15pt;width:141.35pt;" o:ole="t" filled="f" o:preferrelative="t" stroked="f" coordsize="21600,21600">
            <v:path/>
            <v:fill on="f" focussize="0,0"/>
            <v:stroke on="f"/>
            <v:imagedata r:id="rId35" o:title=""/>
            <o:lock v:ext="edit" aspectratio="t"/>
            <w10:wrap type="none"/>
            <w10:anchorlock/>
          </v:shape>
          <o:OLEObject Type="Embed" ProgID="StaticMetafile" ShapeID="_x0000_s2066" DrawAspect="Content" ObjectID="_1468075741" r:id="rId34">
            <o:LockedField>false</o:LockedField>
          </o:OLEObject>
        </w:pict>
      </w:r>
    </w:p>
    <w:p w14:paraId="78207D6C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00961</w:t>
      </w:r>
    </w:p>
    <w:p w14:paraId="1178A04F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>Turn on ITF25</w:t>
      </w:r>
      <w:r>
        <w:rPr>
          <w:rFonts w:hint="eastAsia" w:ascii="华文中宋" w:hAnsi="华文中宋" w:eastAsia="华文中宋"/>
          <w:szCs w:val="28"/>
        </w:rPr>
        <w:t>交叉25码*</w:t>
      </w:r>
    </w:p>
    <w:p w14:paraId="5BAAA4C7">
      <w:pPr>
        <w:jc w:val="center"/>
        <w:rPr>
          <w:rFonts w:hint="eastAsia" w:ascii="华文中宋" w:hAnsi="华文中宋" w:eastAsia="华文中宋"/>
        </w:rPr>
      </w:pPr>
    </w:p>
    <w:p w14:paraId="3C805B55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67" o:spid="_x0000_s2067" o:spt="75" type="#_x0000_t75" style="height:63.15pt;width:141.3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StaticMetafile" ShapeID="_x0000_s2067" DrawAspect="Content" ObjectID="_1468075742" r:id="rId36">
            <o:LockedField>false</o:LockedField>
          </o:OLEObject>
        </w:pict>
      </w:r>
    </w:p>
    <w:p w14:paraId="233C9B15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00960</w:t>
      </w:r>
    </w:p>
    <w:p w14:paraId="671627E1">
      <w:pPr>
        <w:spacing w:line="400" w:lineRule="exact"/>
        <w:jc w:val="center"/>
        <w:rPr>
          <w:rFonts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>Turn off ITF25</w:t>
      </w:r>
      <w:r>
        <w:rPr>
          <w:rFonts w:hint="eastAsia" w:ascii="华文中宋" w:hAnsi="华文中宋" w:eastAsia="华文中宋"/>
          <w:szCs w:val="28"/>
        </w:rPr>
        <w:t>交叉25码</w:t>
      </w:r>
    </w:p>
    <w:p w14:paraId="24D9CC2D">
      <w:pPr>
        <w:spacing w:line="400" w:lineRule="exact"/>
        <w:jc w:val="center"/>
        <w:rPr>
          <w:rFonts w:ascii="华文中宋" w:hAnsi="华文中宋" w:eastAsia="华文中宋"/>
          <w:szCs w:val="28"/>
        </w:rPr>
      </w:pPr>
    </w:p>
    <w:p w14:paraId="4734748F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</w:p>
    <w:p w14:paraId="18697C5D">
      <w:pPr>
        <w:pStyle w:val="2"/>
        <w:rPr>
          <w:rFonts w:hint="eastAsia" w:ascii="华文中宋" w:hAnsi="华文中宋" w:eastAsia="华文中宋"/>
          <w:sz w:val="28"/>
        </w:rPr>
      </w:pPr>
      <w:bookmarkStart w:id="27" w:name="_Toc9934827"/>
      <w:r>
        <w:rPr>
          <w:rFonts w:hint="eastAsia" w:ascii="华文中宋" w:hAnsi="华文中宋" w:eastAsia="华文中宋"/>
          <w:sz w:val="28"/>
        </w:rPr>
        <w:t>Industrial 2 of 5（工业25码）</w:t>
      </w:r>
      <w:bookmarkEnd w:id="27"/>
    </w:p>
    <w:p w14:paraId="21D4CA16">
      <w:pPr>
        <w:rPr>
          <w:rFonts w:hint="eastAsia" w:ascii="华文中宋" w:hAnsi="华文中宋" w:eastAsia="华文中宋" w:cs="Arial"/>
          <w:b/>
        </w:rPr>
      </w:pPr>
      <w:r>
        <w:rPr>
          <w:rFonts w:hint="eastAsia" w:ascii="华文中宋" w:hAnsi="华文中宋" w:eastAsia="华文中宋"/>
          <w:b/>
          <w:szCs w:val="21"/>
        </w:rPr>
        <w:tab/>
      </w:r>
      <w:r>
        <w:rPr>
          <w:rFonts w:hint="eastAsia" w:ascii="华文中宋" w:hAnsi="华文中宋" w:eastAsia="华文中宋"/>
          <w:b/>
          <w:szCs w:val="21"/>
        </w:rPr>
        <w:t>开启和关闭</w:t>
      </w:r>
    </w:p>
    <w:p w14:paraId="7B5980B6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68" o:spid="_x0000_s2068" o:spt="75" type="#_x0000_t75" style="height:63.15pt;width:141.3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StaticMetafile" ShapeID="_x0000_s2068" DrawAspect="Content" ObjectID="_1468075743" r:id="rId38">
            <o:LockedField>false</o:LockedField>
          </o:OLEObject>
        </w:pict>
      </w:r>
    </w:p>
    <w:p w14:paraId="33ABB456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01061</w:t>
      </w:r>
    </w:p>
    <w:p w14:paraId="5D322893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>Turn on</w:t>
      </w:r>
      <w:r>
        <w:rPr>
          <w:rFonts w:hint="eastAsia" w:ascii="华文中宋" w:hAnsi="华文中宋" w:eastAsia="华文中宋"/>
          <w:szCs w:val="28"/>
        </w:rPr>
        <w:t>工业25码*</w:t>
      </w:r>
    </w:p>
    <w:p w14:paraId="684B675E">
      <w:pPr>
        <w:jc w:val="center"/>
        <w:rPr>
          <w:rFonts w:hint="eastAsia" w:ascii="华文中宋" w:hAnsi="华文中宋" w:eastAsia="华文中宋"/>
        </w:rPr>
      </w:pPr>
    </w:p>
    <w:p w14:paraId="2FC9646E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 id="_x0000_s2069" o:spid="_x0000_s2069" o:spt="75" type="#_x0000_t75" style="height:63.15pt;width:141.35pt;" o:ole="t" filled="f" o:preferrelative="t" stroked="f" coordsize="21600,21600">
            <v:path/>
            <v:fill on="f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StaticMetafile" ShapeID="_x0000_s2069" DrawAspect="Content" ObjectID="_1468075744" r:id="rId40">
            <o:LockedField>false</o:LockedField>
          </o:OLEObject>
        </w:pict>
      </w:r>
    </w:p>
    <w:p w14:paraId="5C1E9D49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</w:rPr>
        <w:t>01060</w:t>
      </w:r>
    </w:p>
    <w:p w14:paraId="1D84E4BF">
      <w:pPr>
        <w:spacing w:line="400" w:lineRule="exact"/>
        <w:jc w:val="center"/>
        <w:rPr>
          <w:rFonts w:hint="eastAsia" w:ascii="华文中宋" w:hAnsi="华文中宋" w:eastAsia="华文中宋"/>
          <w:szCs w:val="28"/>
        </w:rPr>
      </w:pPr>
      <w:r>
        <w:rPr>
          <w:rFonts w:hint="eastAsia" w:ascii="华文中宋" w:hAnsi="华文中宋" w:eastAsia="华文中宋"/>
          <w:szCs w:val="28"/>
          <w:lang w:val="en-US" w:eastAsia="zh-CN"/>
        </w:rPr>
        <w:t>Turn off</w:t>
      </w:r>
      <w:bookmarkStart w:id="28" w:name="_GoBack"/>
      <w:bookmarkEnd w:id="28"/>
      <w:r>
        <w:rPr>
          <w:rFonts w:hint="eastAsia" w:ascii="华文中宋" w:hAnsi="华文中宋" w:eastAsia="华文中宋"/>
          <w:szCs w:val="28"/>
        </w:rPr>
        <w:t>工业25码</w:t>
      </w:r>
    </w:p>
    <w:p w14:paraId="33716603">
      <w:pPr>
        <w:spacing w:line="400" w:lineRule="exact"/>
        <w:rPr>
          <w:rFonts w:ascii="华文中宋" w:hAnsi="华文中宋" w:eastAsia="华文中宋"/>
          <w:szCs w:val="28"/>
        </w:rPr>
      </w:pPr>
    </w:p>
    <w:p w14:paraId="48B790DF">
      <w:pPr>
        <w:spacing w:line="400" w:lineRule="exact"/>
        <w:rPr>
          <w:rFonts w:ascii="华文中宋" w:hAnsi="华文中宋" w:eastAsia="华文中宋"/>
          <w:szCs w:val="28"/>
        </w:rPr>
      </w:pPr>
    </w:p>
    <w:p w14:paraId="0AB0654C">
      <w:pPr>
        <w:spacing w:line="400" w:lineRule="exact"/>
        <w:rPr>
          <w:rFonts w:ascii="华文中宋" w:hAnsi="华文中宋" w:eastAsia="华文中宋"/>
          <w:szCs w:val="28"/>
        </w:rPr>
      </w:pPr>
    </w:p>
    <w:p w14:paraId="7F42518F">
      <w:pPr>
        <w:spacing w:line="400" w:lineRule="exact"/>
        <w:rPr>
          <w:rFonts w:hint="eastAsia" w:ascii="华文中宋" w:hAnsi="华文中宋" w:eastAsia="华文中宋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RjMDVmZjNjZGJhM2Y5NTEyN2RlNTkxNzYwNDc1NTYifQ=="/>
  </w:docVars>
  <w:rsids>
    <w:rsidRoot w:val="00BA0AA3"/>
    <w:rsid w:val="00317F08"/>
    <w:rsid w:val="0032364F"/>
    <w:rsid w:val="003F0CA1"/>
    <w:rsid w:val="00527EF9"/>
    <w:rsid w:val="00602D7C"/>
    <w:rsid w:val="007012B7"/>
    <w:rsid w:val="00840CB7"/>
    <w:rsid w:val="008424D5"/>
    <w:rsid w:val="008530F1"/>
    <w:rsid w:val="00876BC4"/>
    <w:rsid w:val="00BA0AA3"/>
    <w:rsid w:val="00C11896"/>
    <w:rsid w:val="00CF68E9"/>
    <w:rsid w:val="00D74B2F"/>
    <w:rsid w:val="00E7425E"/>
    <w:rsid w:val="00EF53CB"/>
    <w:rsid w:val="4DAB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="Cambria" w:hAnsi="Cambria" w:cs="Times New Roman"/>
      <w:b/>
      <w:bCs/>
      <w:kern w:val="2"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22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customStyle="1" w:styleId="7">
    <w:name w:val="页眉 字符"/>
    <w:basedOn w:val="6"/>
    <w:link w:val="4"/>
    <w:uiPriority w:val="99"/>
    <w:rPr>
      <w:sz w:val="18"/>
      <w:szCs w:val="22"/>
    </w:rPr>
  </w:style>
  <w:style w:type="character" w:customStyle="1" w:styleId="8">
    <w:name w:val="页脚 字符"/>
    <w:basedOn w:val="6"/>
    <w:link w:val="3"/>
    <w:uiPriority w:val="99"/>
    <w:rPr>
      <w:sz w:val="18"/>
      <w:szCs w:val="22"/>
    </w:rPr>
  </w:style>
  <w:style w:type="character" w:customStyle="1" w:styleId="9">
    <w:name w:val="标题 2 字符"/>
    <w:basedOn w:val="6"/>
    <w:link w:val="2"/>
    <w:uiPriority w:val="9"/>
    <w:rPr>
      <w:rFonts w:ascii="Cambria" w:hAnsi="Cambria" w:eastAsia="宋体" w:cs="Times New Roman"/>
      <w:b/>
      <w:bCs/>
      <w:sz w:val="32"/>
      <w:szCs w:val="3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oleObject" Target="embeddings/oleObject3.bin"/><Relationship Id="rId7" Type="http://schemas.openxmlformats.org/officeDocument/2006/relationships/image" Target="media/image2.png"/><Relationship Id="rId6" Type="http://schemas.openxmlformats.org/officeDocument/2006/relationships/oleObject" Target="embeddings/oleObject2.bin"/><Relationship Id="rId5" Type="http://schemas.openxmlformats.org/officeDocument/2006/relationships/image" Target="media/image1.png"/><Relationship Id="rId43" Type="http://schemas.openxmlformats.org/officeDocument/2006/relationships/fontTable" Target="fontTable.xml"/><Relationship Id="rId42" Type="http://schemas.openxmlformats.org/officeDocument/2006/relationships/customXml" Target="../customXml/item1.xml"/><Relationship Id="rId41" Type="http://schemas.openxmlformats.org/officeDocument/2006/relationships/image" Target="media/image18.png"/><Relationship Id="rId40" Type="http://schemas.openxmlformats.org/officeDocument/2006/relationships/oleObject" Target="embeddings/oleObject20.bin"/><Relationship Id="rId4" Type="http://schemas.openxmlformats.org/officeDocument/2006/relationships/oleObject" Target="embeddings/oleObject1.bin"/><Relationship Id="rId39" Type="http://schemas.openxmlformats.org/officeDocument/2006/relationships/image" Target="media/image17.png"/><Relationship Id="rId38" Type="http://schemas.openxmlformats.org/officeDocument/2006/relationships/oleObject" Target="embeddings/oleObject19.bin"/><Relationship Id="rId37" Type="http://schemas.openxmlformats.org/officeDocument/2006/relationships/image" Target="media/image16.png"/><Relationship Id="rId36" Type="http://schemas.openxmlformats.org/officeDocument/2006/relationships/oleObject" Target="embeddings/oleObject18.bin"/><Relationship Id="rId35" Type="http://schemas.openxmlformats.org/officeDocument/2006/relationships/image" Target="media/image15.png"/><Relationship Id="rId34" Type="http://schemas.openxmlformats.org/officeDocument/2006/relationships/oleObject" Target="embeddings/oleObject17.bin"/><Relationship Id="rId33" Type="http://schemas.openxmlformats.org/officeDocument/2006/relationships/image" Target="media/image14.png"/><Relationship Id="rId32" Type="http://schemas.openxmlformats.org/officeDocument/2006/relationships/oleObject" Target="embeddings/oleObject16.bin"/><Relationship Id="rId31" Type="http://schemas.openxmlformats.org/officeDocument/2006/relationships/image" Target="media/image13.png"/><Relationship Id="rId30" Type="http://schemas.openxmlformats.org/officeDocument/2006/relationships/oleObject" Target="embeddings/oleObject15.bin"/><Relationship Id="rId3" Type="http://schemas.openxmlformats.org/officeDocument/2006/relationships/theme" Target="theme/theme1.xml"/><Relationship Id="rId29" Type="http://schemas.openxmlformats.org/officeDocument/2006/relationships/image" Target="media/image12.png"/><Relationship Id="rId28" Type="http://schemas.openxmlformats.org/officeDocument/2006/relationships/oleObject" Target="embeddings/oleObject14.bin"/><Relationship Id="rId27" Type="http://schemas.openxmlformats.org/officeDocument/2006/relationships/image" Target="media/image11.png"/><Relationship Id="rId26" Type="http://schemas.openxmlformats.org/officeDocument/2006/relationships/oleObject" Target="embeddings/oleObject13.bin"/><Relationship Id="rId25" Type="http://schemas.openxmlformats.org/officeDocument/2006/relationships/image" Target="media/image10.png"/><Relationship Id="rId24" Type="http://schemas.openxmlformats.org/officeDocument/2006/relationships/oleObject" Target="embeddings/oleObject12.bin"/><Relationship Id="rId23" Type="http://schemas.openxmlformats.org/officeDocument/2006/relationships/image" Target="media/image9.png"/><Relationship Id="rId22" Type="http://schemas.openxmlformats.org/officeDocument/2006/relationships/oleObject" Target="embeddings/oleObject11.bin"/><Relationship Id="rId21" Type="http://schemas.openxmlformats.org/officeDocument/2006/relationships/image" Target="media/image8.png"/><Relationship Id="rId20" Type="http://schemas.openxmlformats.org/officeDocument/2006/relationships/oleObject" Target="embeddings/oleObject10.bin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oleObject" Target="embeddings/oleObject9.bin"/><Relationship Id="rId17" Type="http://schemas.openxmlformats.org/officeDocument/2006/relationships/oleObject" Target="embeddings/oleObject8.bin"/><Relationship Id="rId16" Type="http://schemas.openxmlformats.org/officeDocument/2006/relationships/oleObject" Target="embeddings/oleObject7.bin"/><Relationship Id="rId15" Type="http://schemas.openxmlformats.org/officeDocument/2006/relationships/image" Target="media/image6.png"/><Relationship Id="rId14" Type="http://schemas.openxmlformats.org/officeDocument/2006/relationships/oleObject" Target="embeddings/oleObject6.bin"/><Relationship Id="rId13" Type="http://schemas.openxmlformats.org/officeDocument/2006/relationships/image" Target="media/image5.png"/><Relationship Id="rId12" Type="http://schemas.openxmlformats.org/officeDocument/2006/relationships/oleObject" Target="embeddings/oleObject5.bin"/><Relationship Id="rId11" Type="http://schemas.openxmlformats.org/officeDocument/2006/relationships/image" Target="media/image4.png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185</Words>
  <Characters>408</Characters>
  <Lines>102</Lines>
  <Paragraphs>82</Paragraphs>
  <TotalTime>7</TotalTime>
  <ScaleCrop>false</ScaleCrop>
  <LinksUpToDate>false</LinksUpToDate>
  <CharactersWithSpaces>433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2024-10-03T01:16:00Z</dcterms:created>
  <dc:creator>SkyX</dc:creator>
  <cp:lastModifiedBy>WPS_1690332304</cp:lastModifiedBy>
  <dcterms:modified xsi:type="dcterms:W3CDTF">2024-10-03T01:52:45Z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CFDA030FDD6F4573881176C4E615C8F6_12</vt:lpwstr>
  </property>
</Properties>
</file>